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3ACB" w:rsidRDefault="00EF3ACB" w:rsidP="00AF1B45">
      <w:pPr>
        <w:jc w:val="center"/>
        <w:rPr>
          <w:rFonts w:ascii="Times New Roman" w:hAnsi="Times New Roman" w:cs="Times New Roman"/>
          <w:sz w:val="28"/>
        </w:rPr>
      </w:pPr>
    </w:p>
    <w:p w:rsidR="00AF1B45" w:rsidRPr="00AF1B45" w:rsidRDefault="00AF1B45" w:rsidP="00AF1B45">
      <w:pPr>
        <w:jc w:val="center"/>
        <w:rPr>
          <w:rFonts w:ascii="Times New Roman" w:hAnsi="Times New Roman" w:cs="Times New Roman"/>
          <w:b/>
          <w:sz w:val="28"/>
        </w:rPr>
      </w:pPr>
      <w:r w:rsidRPr="00AF1B45">
        <w:rPr>
          <w:rFonts w:ascii="Times New Roman" w:hAnsi="Times New Roman" w:cs="Times New Roman"/>
          <w:b/>
          <w:sz w:val="28"/>
        </w:rPr>
        <w:t>Наркотики и наркоманы</w:t>
      </w:r>
    </w:p>
    <w:p w:rsidR="00AF1B45" w:rsidRPr="00AF1B45" w:rsidRDefault="00AF1B45" w:rsidP="00AF1B45">
      <w:pPr>
        <w:rPr>
          <w:rFonts w:ascii="Times New Roman" w:hAnsi="Times New Roman" w:cs="Times New Roman"/>
          <w:sz w:val="28"/>
        </w:rPr>
      </w:pPr>
      <w:r w:rsidRPr="00AF1B45">
        <w:rPr>
          <w:rFonts w:ascii="Times New Roman" w:hAnsi="Times New Roman" w:cs="Times New Roman"/>
          <w:sz w:val="28"/>
        </w:rPr>
        <w:t>Наркотиком принято называть вещество естественного или синтетического происхождения, которое может изменять нормальные психические функции организма, а при многократном употреблении приводит к психической и/или физической зависимости. Само слово «наркотик» происходит от греческого глагола «</w:t>
      </w:r>
      <w:proofErr w:type="spellStart"/>
      <w:r w:rsidRPr="00AF1B45">
        <w:rPr>
          <w:rFonts w:ascii="Times New Roman" w:hAnsi="Times New Roman" w:cs="Times New Roman"/>
          <w:sz w:val="28"/>
        </w:rPr>
        <w:t>наркао</w:t>
      </w:r>
      <w:proofErr w:type="spellEnd"/>
      <w:r w:rsidRPr="00AF1B45">
        <w:rPr>
          <w:rFonts w:ascii="Times New Roman" w:hAnsi="Times New Roman" w:cs="Times New Roman"/>
          <w:sz w:val="28"/>
        </w:rPr>
        <w:t xml:space="preserve">» – «вызывать онемение, оцепенение». Понятно, однако, что наркоманы ищут в наркотике несколько иных ощущений. Это, прежде всего, то, что на психологическом языке называется измененными состояниями сознания. Правда, некоторые виды наркотиков не вызывают таких состояний, а лишь на </w:t>
      </w:r>
      <w:proofErr w:type="gramStart"/>
      <w:r w:rsidRPr="00AF1B45">
        <w:rPr>
          <w:rFonts w:ascii="Times New Roman" w:hAnsi="Times New Roman" w:cs="Times New Roman"/>
          <w:sz w:val="28"/>
        </w:rPr>
        <w:t>какое то</w:t>
      </w:r>
      <w:proofErr w:type="gramEnd"/>
      <w:r w:rsidRPr="00AF1B45">
        <w:rPr>
          <w:rFonts w:ascii="Times New Roman" w:hAnsi="Times New Roman" w:cs="Times New Roman"/>
          <w:sz w:val="28"/>
        </w:rPr>
        <w:t xml:space="preserve"> время дают ощущение бодрости, веселья, полноты и осмысленности жизни, другие же виды – напротив, вызывают ощущение отупения, возможность «отключиться» от реальности (и эти последние ближе всего к исходному смыслу слова «наркотик»).</w:t>
      </w:r>
    </w:p>
    <w:p w:rsidR="00AF1B45" w:rsidRPr="00AF1B45" w:rsidRDefault="00AF1B45" w:rsidP="00AF1B45">
      <w:pPr>
        <w:rPr>
          <w:rFonts w:ascii="Times New Roman" w:hAnsi="Times New Roman" w:cs="Times New Roman"/>
          <w:sz w:val="28"/>
        </w:rPr>
      </w:pPr>
    </w:p>
    <w:p w:rsidR="00AF1B45" w:rsidRPr="00AF1B45" w:rsidRDefault="00AF1B45" w:rsidP="00AF1B45">
      <w:pPr>
        <w:rPr>
          <w:rFonts w:ascii="Times New Roman" w:hAnsi="Times New Roman" w:cs="Times New Roman"/>
          <w:sz w:val="28"/>
        </w:rPr>
      </w:pPr>
      <w:r w:rsidRPr="00AF1B45">
        <w:rPr>
          <w:rFonts w:ascii="Times New Roman" w:hAnsi="Times New Roman" w:cs="Times New Roman"/>
          <w:sz w:val="28"/>
        </w:rPr>
        <w:t xml:space="preserve">Употребление наркотиков известно человечеству уже тысячи лет. Известно, что различные растительные или искусственные препараты наркотического действия использовались в религиозной и медицинской практике уже самых древних племен и народов. Еще в XIX, да и в начале XX века употребление некоторых видов наркотика было не только не запрещено, но, напротив, имело репутацию непременных аристократических занятий, считалось чуть ли не признаком принадлежности человека к высшим слоям общества. Широкой популярностью среди богемной публики пользовался кокаин, известны были и некоторые другие наркотики (опиум, морфий). Но все же серьезной общественной проблемой употребление наркотиков тогда не являлось. Стало оно такой проблемой, приобрело массовые масштабы только в 50-60-е годы прошлого века. Основным распространителем моды на наркотики (преимущественно – гашиш и ЛСД) стало возникшее в середине века движение «хиппи». Это движение оказало огромное влияние на становление целого пласта культуры, положило начало новым специфическим направлениям в философии, литературе, живописи, музыке. В основе этих направлений лежал бунт против жестокости общества, стремление уйти от действительности, чтобы найти то, чего не удавалось найти в реальности, обрести Любовь, нехватка которой ощущалась людьми так остро. Но скоро иллюзии развеялись, стало очевидно, что на этом пути найти Любовь не удастся. К тому же </w:t>
      </w:r>
      <w:proofErr w:type="spellStart"/>
      <w:r w:rsidRPr="00AF1B45">
        <w:rPr>
          <w:rFonts w:ascii="Times New Roman" w:hAnsi="Times New Roman" w:cs="Times New Roman"/>
          <w:sz w:val="28"/>
        </w:rPr>
        <w:t>развившаяся</w:t>
      </w:r>
      <w:proofErr w:type="spellEnd"/>
      <w:r w:rsidRPr="00AF1B45">
        <w:rPr>
          <w:rFonts w:ascii="Times New Roman" w:hAnsi="Times New Roman" w:cs="Times New Roman"/>
          <w:sz w:val="28"/>
        </w:rPr>
        <w:t xml:space="preserve"> вскоре индустрия наркотиков заполонила мир синтетическими «тяжелыми» наркотиками, которые очень быстро овладевали человеком и делали его своим послушным рабом, уже не оставляя ему никакого выбора.</w:t>
      </w:r>
    </w:p>
    <w:p w:rsidR="00AF1B45" w:rsidRPr="00AF1B45" w:rsidRDefault="00AF1B45" w:rsidP="00AF1B45">
      <w:pPr>
        <w:rPr>
          <w:rFonts w:ascii="Times New Roman" w:hAnsi="Times New Roman" w:cs="Times New Roman"/>
          <w:sz w:val="28"/>
        </w:rPr>
      </w:pPr>
    </w:p>
    <w:p w:rsidR="00AF1B45" w:rsidRPr="00AF1B45" w:rsidRDefault="00AF1B45" w:rsidP="00AF1B45">
      <w:pPr>
        <w:rPr>
          <w:rFonts w:ascii="Times New Roman" w:hAnsi="Times New Roman" w:cs="Times New Roman"/>
          <w:sz w:val="28"/>
        </w:rPr>
      </w:pPr>
      <w:r w:rsidRPr="00AF1B45">
        <w:rPr>
          <w:rFonts w:ascii="Times New Roman" w:hAnsi="Times New Roman" w:cs="Times New Roman"/>
          <w:sz w:val="28"/>
        </w:rPr>
        <w:t xml:space="preserve">Социально опасным явлением наркомания в России стала уже давно, но в последние годы она превращается в настоящее национальное бедствие. Еще лет десять назад это явление было известно в основном в крупных городах, а также в южных и среднеазиатских республиках бывшего Советского Союза. Но сегодня эпидемия этой </w:t>
      </w:r>
      <w:r w:rsidRPr="00AF1B45">
        <w:rPr>
          <w:rFonts w:ascii="Times New Roman" w:hAnsi="Times New Roman" w:cs="Times New Roman"/>
          <w:sz w:val="28"/>
        </w:rPr>
        <w:lastRenderedPageBreak/>
        <w:t>болезни охватывает всю территорию страны без исключения, она проникает в самые глухие и отдаленные уголки России. И, что самое тревожное, она поражает прежде всего молодых людей, подростков и даже детей, то есть напрямую угрожает всем нам, и не только нашему настоящему, но и будущему. Распространение этой болезни сегодня приняло характер социального взрыва, катастрофы.</w:t>
      </w:r>
    </w:p>
    <w:p w:rsidR="00AF1B45" w:rsidRPr="00AF1B45" w:rsidRDefault="00AF1B45" w:rsidP="00AF1B45">
      <w:pPr>
        <w:rPr>
          <w:rFonts w:ascii="Times New Roman" w:hAnsi="Times New Roman" w:cs="Times New Roman"/>
          <w:sz w:val="28"/>
        </w:rPr>
      </w:pPr>
    </w:p>
    <w:p w:rsidR="00AF1B45" w:rsidRPr="00AF1B45" w:rsidRDefault="00AF1B45" w:rsidP="00AF1B45">
      <w:pPr>
        <w:rPr>
          <w:rFonts w:ascii="Times New Roman" w:hAnsi="Times New Roman" w:cs="Times New Roman"/>
          <w:sz w:val="28"/>
        </w:rPr>
      </w:pPr>
      <w:r w:rsidRPr="00AF1B45">
        <w:rPr>
          <w:rFonts w:ascii="Times New Roman" w:hAnsi="Times New Roman" w:cs="Times New Roman"/>
          <w:sz w:val="28"/>
        </w:rPr>
        <w:t xml:space="preserve">Сейчас в России, по разным оценкам, от 3 до 8 миллионов людей принимают наркотики. Если учесть, что в эту проблему невольно вовлечены еще и члены семей наркоманов, то число людей, непосредственно страдающих от наркотиков, увеличится еще как минимум втрое. И в последние десять двенадцать </w:t>
      </w:r>
      <w:proofErr w:type="gramStart"/>
      <w:r w:rsidRPr="00AF1B45">
        <w:rPr>
          <w:rFonts w:ascii="Times New Roman" w:hAnsi="Times New Roman" w:cs="Times New Roman"/>
          <w:sz w:val="28"/>
        </w:rPr>
        <w:t>лет это</w:t>
      </w:r>
      <w:proofErr w:type="gramEnd"/>
      <w:r w:rsidRPr="00AF1B45">
        <w:rPr>
          <w:rFonts w:ascii="Times New Roman" w:hAnsi="Times New Roman" w:cs="Times New Roman"/>
          <w:sz w:val="28"/>
        </w:rPr>
        <w:t xml:space="preserve"> количество постоянно растет. Наркотики принимают люди из всех слоев населения и всех социальных групп. Постоянно растет и число молодых наркоманов, а их средний возраст (15-17 лет) все время снижается. Уже не редкость встретить наркомана 9-11 лет. Среди людей более зрелого, скажем, 30-летнего возраста наркоманов меньше. Но, к несчастью, только потому, что лишь немногие наркоманы доживают до такого возраста.</w:t>
      </w:r>
    </w:p>
    <w:p w:rsidR="00AF1B45" w:rsidRPr="00AF1B45" w:rsidRDefault="00AF1B45" w:rsidP="00AF1B45">
      <w:pPr>
        <w:rPr>
          <w:rFonts w:ascii="Times New Roman" w:hAnsi="Times New Roman" w:cs="Times New Roman"/>
          <w:sz w:val="28"/>
        </w:rPr>
      </w:pPr>
    </w:p>
    <w:p w:rsidR="00AF1B45" w:rsidRPr="00AF1B45" w:rsidRDefault="00AF1B45" w:rsidP="00AF1B45">
      <w:pPr>
        <w:rPr>
          <w:rFonts w:ascii="Times New Roman" w:hAnsi="Times New Roman" w:cs="Times New Roman"/>
          <w:sz w:val="28"/>
        </w:rPr>
      </w:pPr>
      <w:r w:rsidRPr="00AF1B45">
        <w:rPr>
          <w:rFonts w:ascii="Times New Roman" w:hAnsi="Times New Roman" w:cs="Times New Roman"/>
          <w:sz w:val="28"/>
        </w:rPr>
        <w:t>Кто же те люди, которым так необходим наркотик? Ведь если бы не было спроса на наркотики, не было бы и такого широкого их предложения, их попросту некому было бы продавать. Но сегодня у торговцев наркотиками нет никаких проблем найти покупателя. Кто же эти покупатели?</w:t>
      </w:r>
    </w:p>
    <w:p w:rsidR="00AF1B45" w:rsidRPr="00AF1B45" w:rsidRDefault="00AF1B45" w:rsidP="00AF1B45">
      <w:pPr>
        <w:rPr>
          <w:rFonts w:ascii="Times New Roman" w:hAnsi="Times New Roman" w:cs="Times New Roman"/>
          <w:sz w:val="28"/>
        </w:rPr>
      </w:pPr>
    </w:p>
    <w:p w:rsidR="00AF1B45" w:rsidRPr="00AF1B45" w:rsidRDefault="00AF1B45" w:rsidP="00AF1B45">
      <w:pPr>
        <w:rPr>
          <w:rFonts w:ascii="Times New Roman" w:hAnsi="Times New Roman" w:cs="Times New Roman"/>
          <w:sz w:val="28"/>
        </w:rPr>
      </w:pPr>
      <w:r w:rsidRPr="00AF1B45">
        <w:rPr>
          <w:rFonts w:ascii="Times New Roman" w:hAnsi="Times New Roman" w:cs="Times New Roman"/>
          <w:sz w:val="28"/>
        </w:rPr>
        <w:t>Если проблемы наркомании не затронули ни Вас самого, ни Вашу семью, ни семьи Ваших друзей и знакомых, и если Вы не соприкасались с этими проблемами по работе, то Ваши представления о наркомании и наркоманах, скорее всего, складываются из того, что Вы читаете в газетах, смотрите по телевизору или слушаете по радио (обычно – в рубрике криминальной хроники).</w:t>
      </w:r>
    </w:p>
    <w:p w:rsidR="00AF1B45" w:rsidRPr="00AF1B45" w:rsidRDefault="00AF1B45" w:rsidP="00AF1B45">
      <w:pPr>
        <w:rPr>
          <w:rFonts w:ascii="Times New Roman" w:hAnsi="Times New Roman" w:cs="Times New Roman"/>
          <w:sz w:val="28"/>
        </w:rPr>
      </w:pPr>
    </w:p>
    <w:p w:rsidR="00AF1B45" w:rsidRPr="00AF1B45" w:rsidRDefault="00AF1B45" w:rsidP="00AF1B45">
      <w:pPr>
        <w:rPr>
          <w:rFonts w:ascii="Times New Roman" w:hAnsi="Times New Roman" w:cs="Times New Roman"/>
          <w:sz w:val="28"/>
        </w:rPr>
      </w:pPr>
      <w:r w:rsidRPr="00AF1B45">
        <w:rPr>
          <w:rFonts w:ascii="Times New Roman" w:hAnsi="Times New Roman" w:cs="Times New Roman"/>
          <w:sz w:val="28"/>
        </w:rPr>
        <w:t>В этом случае Вы, думая о наркоманах, вероятно, представляете себе жестоких бандитов, садистов, безжалостных убийц и коварных грабителей, которые готовы за очередную дозу задушить собственную мать. Или же у Вас возникает образ совершенно опустившихся, безвольных, потерявших все в своей жизни людей, уже и на людей-то не очень похожих, которые живут в мрачных наркоманских притонах. А может быть, наоборот, Вам видятся весьма решительные и уверенные в себе бритоголовые накачанные парни, для которых регулярная доза наркотика – частичка их образа «сладкой жизни».</w:t>
      </w:r>
    </w:p>
    <w:p w:rsidR="00AF1B45" w:rsidRPr="00AF1B45" w:rsidRDefault="00AF1B45" w:rsidP="00AF1B45">
      <w:pPr>
        <w:rPr>
          <w:rFonts w:ascii="Times New Roman" w:hAnsi="Times New Roman" w:cs="Times New Roman"/>
          <w:sz w:val="28"/>
        </w:rPr>
      </w:pPr>
    </w:p>
    <w:p w:rsidR="00AF1B45" w:rsidRPr="00AF1B45" w:rsidRDefault="00AF1B45" w:rsidP="00AF1B45">
      <w:pPr>
        <w:rPr>
          <w:rFonts w:ascii="Times New Roman" w:hAnsi="Times New Roman" w:cs="Times New Roman"/>
          <w:sz w:val="28"/>
        </w:rPr>
      </w:pPr>
      <w:r w:rsidRPr="00AF1B45">
        <w:rPr>
          <w:rFonts w:ascii="Times New Roman" w:hAnsi="Times New Roman" w:cs="Times New Roman"/>
          <w:sz w:val="28"/>
        </w:rPr>
        <w:t xml:space="preserve">Что ж, все эти представления имеют под собой почву, наркоманы действительно бывают и такими. Но если Вам приходится постоянно общаться с наркоманами в </w:t>
      </w:r>
      <w:r w:rsidRPr="00AF1B45">
        <w:rPr>
          <w:rFonts w:ascii="Times New Roman" w:hAnsi="Times New Roman" w:cs="Times New Roman"/>
          <w:sz w:val="28"/>
        </w:rPr>
        <w:lastRenderedPageBreak/>
        <w:t>повседневной жизни – в собственной семье или по роду Вашей работы, – Вам хорошо известно, что наркоманы могут быть и совсем другими.</w:t>
      </w:r>
    </w:p>
    <w:p w:rsidR="00AF1B45" w:rsidRPr="00AF1B45" w:rsidRDefault="00AF1B45" w:rsidP="00AF1B45">
      <w:pPr>
        <w:rPr>
          <w:rFonts w:ascii="Times New Roman" w:hAnsi="Times New Roman" w:cs="Times New Roman"/>
          <w:sz w:val="28"/>
        </w:rPr>
      </w:pPr>
    </w:p>
    <w:p w:rsidR="00AF1B45" w:rsidRPr="00AF1B45" w:rsidRDefault="00AF1B45" w:rsidP="00AF1B45">
      <w:pPr>
        <w:rPr>
          <w:rFonts w:ascii="Times New Roman" w:hAnsi="Times New Roman" w:cs="Times New Roman"/>
          <w:sz w:val="28"/>
        </w:rPr>
      </w:pPr>
      <w:r w:rsidRPr="00AF1B45">
        <w:rPr>
          <w:rFonts w:ascii="Times New Roman" w:hAnsi="Times New Roman" w:cs="Times New Roman"/>
          <w:sz w:val="28"/>
        </w:rPr>
        <w:t>Очень многие из них – молодых и среднего возраста людей – вполне благополучно выглядят, они не потеряли ни семью, ни работу, ни интеллект, часто очень симпатичны в общении, производят впечатление вполне «нормальных» или даже кажутся особенно одаренными, чуть ли ни гениями. При взгляде со стороны таких наркоманов вряд ли можно отличить от всех прочих людей. Их «изнанка» раскрывается лишь в близком общении – прежде всего в семье, откуда наркоман тайком или явно крадет все, что попадает под руку, когда ему нужны деньги на очередную порцию наркотика, и куда он приносит горе, страдание, даже смерть.</w:t>
      </w:r>
    </w:p>
    <w:p w:rsidR="00AF1B45" w:rsidRPr="00AF1B45" w:rsidRDefault="00AF1B45" w:rsidP="00AF1B45">
      <w:pPr>
        <w:rPr>
          <w:rFonts w:ascii="Times New Roman" w:hAnsi="Times New Roman" w:cs="Times New Roman"/>
          <w:sz w:val="28"/>
        </w:rPr>
      </w:pPr>
    </w:p>
    <w:p w:rsidR="00AF1B45" w:rsidRPr="00AF1B45" w:rsidRDefault="00AF1B45" w:rsidP="00AF1B45">
      <w:pPr>
        <w:rPr>
          <w:rFonts w:ascii="Times New Roman" w:hAnsi="Times New Roman" w:cs="Times New Roman"/>
          <w:sz w:val="28"/>
        </w:rPr>
      </w:pPr>
      <w:r w:rsidRPr="00AF1B45">
        <w:rPr>
          <w:rFonts w:ascii="Times New Roman" w:hAnsi="Times New Roman" w:cs="Times New Roman"/>
          <w:sz w:val="28"/>
        </w:rPr>
        <w:t>И все же наркоманы гораздо меньше отличаются от всех нас, чем нам может казаться. Мы будем подробнее говорить об этом в следующих главах, где речь пойдет о разном понимании термина «наркомания», о зависимости вообще и о духовной природе любой зависимости.</w:t>
      </w:r>
    </w:p>
    <w:p w:rsidR="00AF1B45" w:rsidRPr="00AF1B45" w:rsidRDefault="00AF1B45" w:rsidP="00AF1B45">
      <w:pPr>
        <w:rPr>
          <w:rFonts w:ascii="Times New Roman" w:hAnsi="Times New Roman" w:cs="Times New Roman"/>
          <w:sz w:val="28"/>
        </w:rPr>
      </w:pPr>
    </w:p>
    <w:p w:rsidR="00AF1B45" w:rsidRPr="00AF1B45" w:rsidRDefault="00AF1B45" w:rsidP="00AF1B45">
      <w:pPr>
        <w:rPr>
          <w:rFonts w:ascii="Times New Roman" w:hAnsi="Times New Roman" w:cs="Times New Roman"/>
          <w:sz w:val="28"/>
        </w:rPr>
      </w:pPr>
      <w:r w:rsidRPr="00AF1B45">
        <w:rPr>
          <w:rFonts w:ascii="Times New Roman" w:hAnsi="Times New Roman" w:cs="Times New Roman"/>
          <w:sz w:val="28"/>
        </w:rPr>
        <w:t>А сейчас расскажем вкратце о том, какие виды наркотиков наиболее часто употребляются наркоманами и по каким признакам можно определить, что человек находится под действием наркотика или в состоянии абстиненции, то есть отрыва от этого наркотика.</w:t>
      </w:r>
    </w:p>
    <w:p w:rsidR="00AF1B45" w:rsidRPr="00AF1B45" w:rsidRDefault="00AF1B45" w:rsidP="00AF1B45">
      <w:pPr>
        <w:rPr>
          <w:rFonts w:ascii="Times New Roman" w:hAnsi="Times New Roman" w:cs="Times New Roman"/>
          <w:sz w:val="28"/>
        </w:rPr>
      </w:pPr>
    </w:p>
    <w:p w:rsidR="00AF1B45" w:rsidRPr="00AF1B45" w:rsidRDefault="00AF1B45" w:rsidP="00AF1B45">
      <w:pPr>
        <w:rPr>
          <w:rFonts w:ascii="Times New Roman" w:hAnsi="Times New Roman" w:cs="Times New Roman"/>
          <w:sz w:val="28"/>
        </w:rPr>
      </w:pPr>
      <w:r w:rsidRPr="00AF1B45">
        <w:rPr>
          <w:rFonts w:ascii="Times New Roman" w:hAnsi="Times New Roman" w:cs="Times New Roman"/>
          <w:sz w:val="28"/>
        </w:rPr>
        <w:t>Перечисление этих веществ не претендует на название «классификации» и лишено строгой последовательности (вещества выделены по различным признакам). Но, тем не менее, такое подразделение довольно широко распространено в наркологической практике и вполне достаточно для наших целей – познакомить читателя с особенностями разных видов наркоманий.</w:t>
      </w:r>
    </w:p>
    <w:p w:rsidR="00AF1B45" w:rsidRPr="00AF1B45" w:rsidRDefault="00AF1B45" w:rsidP="00AF1B45">
      <w:pPr>
        <w:rPr>
          <w:rFonts w:ascii="Times New Roman" w:hAnsi="Times New Roman" w:cs="Times New Roman"/>
          <w:sz w:val="28"/>
        </w:rPr>
      </w:pPr>
    </w:p>
    <w:p w:rsidR="00AF1B45" w:rsidRPr="00AF1B45" w:rsidRDefault="00AF1B45" w:rsidP="00AF1B45">
      <w:pPr>
        <w:rPr>
          <w:rFonts w:ascii="Times New Roman" w:hAnsi="Times New Roman" w:cs="Times New Roman"/>
          <w:sz w:val="28"/>
        </w:rPr>
      </w:pPr>
      <w:r w:rsidRPr="00AF1B45">
        <w:rPr>
          <w:rFonts w:ascii="Times New Roman" w:hAnsi="Times New Roman" w:cs="Times New Roman"/>
          <w:sz w:val="28"/>
        </w:rPr>
        <w:t>1. ОПИАТЫ.</w:t>
      </w:r>
    </w:p>
    <w:p w:rsidR="00AF1B45" w:rsidRPr="00AF1B45" w:rsidRDefault="00AF1B45" w:rsidP="00AF1B45">
      <w:pPr>
        <w:rPr>
          <w:rFonts w:ascii="Times New Roman" w:hAnsi="Times New Roman" w:cs="Times New Roman"/>
          <w:sz w:val="28"/>
        </w:rPr>
      </w:pPr>
      <w:r w:rsidRPr="00AF1B45">
        <w:rPr>
          <w:rFonts w:ascii="Times New Roman" w:hAnsi="Times New Roman" w:cs="Times New Roman"/>
          <w:sz w:val="28"/>
        </w:rPr>
        <w:t>К ним относятся препараты мака (на сленге – «компот», «молочко», «</w:t>
      </w:r>
      <w:proofErr w:type="spellStart"/>
      <w:r w:rsidRPr="00AF1B45">
        <w:rPr>
          <w:rFonts w:ascii="Times New Roman" w:hAnsi="Times New Roman" w:cs="Times New Roman"/>
          <w:sz w:val="28"/>
        </w:rPr>
        <w:t>макивара</w:t>
      </w:r>
      <w:proofErr w:type="spellEnd"/>
      <w:r w:rsidRPr="00AF1B45">
        <w:rPr>
          <w:rFonts w:ascii="Times New Roman" w:hAnsi="Times New Roman" w:cs="Times New Roman"/>
          <w:sz w:val="28"/>
        </w:rPr>
        <w:t xml:space="preserve">», «соломка» и др.), а также синтетические вещества, содержащие производные опия: морфин, кодеин, </w:t>
      </w:r>
      <w:proofErr w:type="spellStart"/>
      <w:r w:rsidRPr="00AF1B45">
        <w:rPr>
          <w:rFonts w:ascii="Times New Roman" w:hAnsi="Times New Roman" w:cs="Times New Roman"/>
          <w:sz w:val="28"/>
        </w:rPr>
        <w:t>метадон</w:t>
      </w:r>
      <w:proofErr w:type="spellEnd"/>
      <w:r w:rsidRPr="00AF1B45">
        <w:rPr>
          <w:rFonts w:ascii="Times New Roman" w:hAnsi="Times New Roman" w:cs="Times New Roman"/>
          <w:sz w:val="28"/>
        </w:rPr>
        <w:t xml:space="preserve">. В 60-е годы на Западе, а сейчас – и у нас особую опасность представляет очень сильный наркотик из опиатной группы – героин. Героин часто продается в шариках из целлофана или в так называемых «чеках» – кусочках фольги от жвачек и сигарет. Признаки употребления опиатов: умеренные дозы вызывают расслабленность, легкую эйфорию, снижение болевой чувствительности, замедленность движений, вялость, инертность. Характерный признак – ТОЧЕЧНЫЕ (очень сильно суженные) ЗРАЧКИ. Могут обращать на себя внимание влажные глаза, непрерывные выделения из носа, постоянная жажда (при отсутствии голода). Конечно </w:t>
      </w:r>
      <w:r w:rsidRPr="00AF1B45">
        <w:rPr>
          <w:rFonts w:ascii="Times New Roman" w:hAnsi="Times New Roman" w:cs="Times New Roman"/>
          <w:sz w:val="28"/>
        </w:rPr>
        <w:lastRenderedPageBreak/>
        <w:t>же, верным признаком того, что ребенок употребляет наркотик, является наличие игл, шприцев, следов от уколов (при систематическом употреблении – часто в виде «дорожек» на локтевых сгибах, хотя колоться наркоманы могут не только в руки, но практически в любые места тела). При больших дозах заметны выраженная эйфория, дыхание замедляется, часты постоянные «</w:t>
      </w:r>
      <w:proofErr w:type="spellStart"/>
      <w:r w:rsidRPr="00AF1B45">
        <w:rPr>
          <w:rFonts w:ascii="Times New Roman" w:hAnsi="Times New Roman" w:cs="Times New Roman"/>
          <w:sz w:val="28"/>
        </w:rPr>
        <w:t>задремывания</w:t>
      </w:r>
      <w:proofErr w:type="spellEnd"/>
      <w:r w:rsidRPr="00AF1B45">
        <w:rPr>
          <w:rFonts w:ascii="Times New Roman" w:hAnsi="Times New Roman" w:cs="Times New Roman"/>
          <w:sz w:val="28"/>
        </w:rPr>
        <w:t>». При регулярном употреблении человек сильно худеет. При опиатной абстиненции (то есть при отрыве от наркотиков опиатной группы): зрачки расширены, дыхание и сердцебиение учащенные, сильная потливость, насморк, давление повышено, постоянная зевота, нередко могут быть брюшные колики, боли в теле и суставах, понос, тошнота и рвота.</w:t>
      </w:r>
    </w:p>
    <w:p w:rsidR="00AF1B45" w:rsidRPr="00AF1B45" w:rsidRDefault="00AF1B45" w:rsidP="00AF1B45">
      <w:pPr>
        <w:rPr>
          <w:rFonts w:ascii="Times New Roman" w:hAnsi="Times New Roman" w:cs="Times New Roman"/>
          <w:sz w:val="28"/>
        </w:rPr>
      </w:pPr>
    </w:p>
    <w:p w:rsidR="00AF1B45" w:rsidRPr="00AF1B45" w:rsidRDefault="00AF1B45" w:rsidP="00AF1B45">
      <w:pPr>
        <w:rPr>
          <w:rFonts w:ascii="Times New Roman" w:hAnsi="Times New Roman" w:cs="Times New Roman"/>
          <w:sz w:val="28"/>
        </w:rPr>
      </w:pPr>
      <w:r w:rsidRPr="00AF1B45">
        <w:rPr>
          <w:rFonts w:ascii="Times New Roman" w:hAnsi="Times New Roman" w:cs="Times New Roman"/>
          <w:sz w:val="28"/>
        </w:rPr>
        <w:t>2. ПСИХОСТИМУЛЯТОРЫ.</w:t>
      </w:r>
    </w:p>
    <w:p w:rsidR="00AF1B45" w:rsidRPr="00AF1B45" w:rsidRDefault="00AF1B45" w:rsidP="00AF1B45">
      <w:pPr>
        <w:rPr>
          <w:rFonts w:ascii="Times New Roman" w:hAnsi="Times New Roman" w:cs="Times New Roman"/>
          <w:sz w:val="28"/>
        </w:rPr>
      </w:pPr>
      <w:r w:rsidRPr="00AF1B45">
        <w:rPr>
          <w:rFonts w:ascii="Times New Roman" w:hAnsi="Times New Roman" w:cs="Times New Roman"/>
          <w:sz w:val="28"/>
        </w:rPr>
        <w:t xml:space="preserve">К стимуляторам относятся такие вещества, как кокаин (и его чрезвычайно опасное производное – </w:t>
      </w:r>
      <w:proofErr w:type="spellStart"/>
      <w:r w:rsidRPr="00AF1B45">
        <w:rPr>
          <w:rFonts w:ascii="Times New Roman" w:hAnsi="Times New Roman" w:cs="Times New Roman"/>
          <w:sz w:val="28"/>
        </w:rPr>
        <w:t>крэк</w:t>
      </w:r>
      <w:proofErr w:type="spellEnd"/>
      <w:r w:rsidRPr="00AF1B45">
        <w:rPr>
          <w:rFonts w:ascii="Times New Roman" w:hAnsi="Times New Roman" w:cs="Times New Roman"/>
          <w:sz w:val="28"/>
        </w:rPr>
        <w:t xml:space="preserve">), а также эфедрин и его производные – </w:t>
      </w:r>
      <w:proofErr w:type="spellStart"/>
      <w:r w:rsidRPr="00AF1B45">
        <w:rPr>
          <w:rFonts w:ascii="Times New Roman" w:hAnsi="Times New Roman" w:cs="Times New Roman"/>
          <w:sz w:val="28"/>
        </w:rPr>
        <w:t>эфедрон</w:t>
      </w:r>
      <w:proofErr w:type="spellEnd"/>
      <w:r w:rsidRPr="00AF1B45">
        <w:rPr>
          <w:rFonts w:ascii="Times New Roman" w:hAnsi="Times New Roman" w:cs="Times New Roman"/>
          <w:sz w:val="28"/>
        </w:rPr>
        <w:t xml:space="preserve"> и </w:t>
      </w:r>
      <w:proofErr w:type="spellStart"/>
      <w:r w:rsidRPr="00AF1B45">
        <w:rPr>
          <w:rFonts w:ascii="Times New Roman" w:hAnsi="Times New Roman" w:cs="Times New Roman"/>
          <w:sz w:val="28"/>
        </w:rPr>
        <w:t>первитин</w:t>
      </w:r>
      <w:proofErr w:type="spellEnd"/>
      <w:r w:rsidRPr="00AF1B45">
        <w:rPr>
          <w:rFonts w:ascii="Times New Roman" w:hAnsi="Times New Roman" w:cs="Times New Roman"/>
          <w:sz w:val="28"/>
        </w:rPr>
        <w:t xml:space="preserve"> (на наркоманском сленге они часто называются «</w:t>
      </w:r>
      <w:proofErr w:type="spellStart"/>
      <w:r w:rsidRPr="00AF1B45">
        <w:rPr>
          <w:rFonts w:ascii="Times New Roman" w:hAnsi="Times New Roman" w:cs="Times New Roman"/>
          <w:sz w:val="28"/>
        </w:rPr>
        <w:t>джеф</w:t>
      </w:r>
      <w:proofErr w:type="spellEnd"/>
      <w:r w:rsidRPr="00AF1B45">
        <w:rPr>
          <w:rFonts w:ascii="Times New Roman" w:hAnsi="Times New Roman" w:cs="Times New Roman"/>
          <w:sz w:val="28"/>
        </w:rPr>
        <w:t>», «</w:t>
      </w:r>
      <w:proofErr w:type="spellStart"/>
      <w:r w:rsidRPr="00AF1B45">
        <w:rPr>
          <w:rFonts w:ascii="Times New Roman" w:hAnsi="Times New Roman" w:cs="Times New Roman"/>
          <w:sz w:val="28"/>
        </w:rPr>
        <w:t>марцефаль</w:t>
      </w:r>
      <w:proofErr w:type="spellEnd"/>
      <w:r w:rsidRPr="00AF1B45">
        <w:rPr>
          <w:rFonts w:ascii="Times New Roman" w:hAnsi="Times New Roman" w:cs="Times New Roman"/>
          <w:sz w:val="28"/>
        </w:rPr>
        <w:t xml:space="preserve">», «белое», «Федор», «винт»). К стимуляторам также относятся: </w:t>
      </w:r>
      <w:proofErr w:type="spellStart"/>
      <w:r w:rsidRPr="00AF1B45">
        <w:rPr>
          <w:rFonts w:ascii="Times New Roman" w:hAnsi="Times New Roman" w:cs="Times New Roman"/>
          <w:sz w:val="28"/>
        </w:rPr>
        <w:t>амфетамин</w:t>
      </w:r>
      <w:proofErr w:type="spellEnd"/>
      <w:r w:rsidRPr="00AF1B45">
        <w:rPr>
          <w:rFonts w:ascii="Times New Roman" w:hAnsi="Times New Roman" w:cs="Times New Roman"/>
          <w:sz w:val="28"/>
        </w:rPr>
        <w:t xml:space="preserve"> (российский аналог – фенамин), некоторые антидепрессанты, средства для снижения аппетита (средства для похудания), кофеин и теофиллин (вся группа – </w:t>
      </w:r>
      <w:proofErr w:type="spellStart"/>
      <w:r w:rsidRPr="00AF1B45">
        <w:rPr>
          <w:rFonts w:ascii="Times New Roman" w:hAnsi="Times New Roman" w:cs="Times New Roman"/>
          <w:sz w:val="28"/>
        </w:rPr>
        <w:t>ксантины</w:t>
      </w:r>
      <w:proofErr w:type="spellEnd"/>
      <w:r w:rsidRPr="00AF1B45">
        <w:rPr>
          <w:rFonts w:ascii="Times New Roman" w:hAnsi="Times New Roman" w:cs="Times New Roman"/>
          <w:sz w:val="28"/>
        </w:rPr>
        <w:t xml:space="preserve">), никотин. Все эти вещества вызывают активизацию деятельности нервной системы, приводящую к сверхчувствительности и </w:t>
      </w:r>
      <w:proofErr w:type="spellStart"/>
      <w:r w:rsidRPr="00AF1B45">
        <w:rPr>
          <w:rFonts w:ascii="Times New Roman" w:hAnsi="Times New Roman" w:cs="Times New Roman"/>
          <w:sz w:val="28"/>
        </w:rPr>
        <w:t>сверхвозбудимости</w:t>
      </w:r>
      <w:proofErr w:type="spellEnd"/>
      <w:r w:rsidRPr="00AF1B45">
        <w:rPr>
          <w:rFonts w:ascii="Times New Roman" w:hAnsi="Times New Roman" w:cs="Times New Roman"/>
          <w:sz w:val="28"/>
        </w:rPr>
        <w:t xml:space="preserve">. Признаки употребления: умеренные дозы стимуляторов вызывают краткий период сильной эйфории, повышение давления и частоты пульса, беспокойство и непоседливость («топтание»), резкое усиление сексуального влечения. Вслед за периодом приятного самочувствия наступает депрессия. У </w:t>
      </w:r>
      <w:proofErr w:type="spellStart"/>
      <w:r w:rsidRPr="00AF1B45">
        <w:rPr>
          <w:rFonts w:ascii="Times New Roman" w:hAnsi="Times New Roman" w:cs="Times New Roman"/>
          <w:sz w:val="28"/>
        </w:rPr>
        <w:t>первитиновых</w:t>
      </w:r>
      <w:proofErr w:type="spellEnd"/>
      <w:r w:rsidRPr="00AF1B45">
        <w:rPr>
          <w:rFonts w:ascii="Times New Roman" w:hAnsi="Times New Roman" w:cs="Times New Roman"/>
          <w:sz w:val="28"/>
        </w:rPr>
        <w:t xml:space="preserve"> наркоманов часто можно обнаружить шприцы, иглы, банки с различными реактивами и посуду для «варки» наркотика. У наркоманов, употребляющих кокаин – стеклянные пузырьки, стеклянные трубочки, зеркальца, металлические пластинки, бритвенные лезвия. При больших дозах и длительном злоупотреблении стимуляторами отмечаются: расширение зрачков, смешное, нелепое, странное поведение, сильное учащение пульса и дыхания, повышение температуры, побледнение кожи, значительное исхудание (сильная потеря веса). При передозировках возникают </w:t>
      </w:r>
      <w:proofErr w:type="spellStart"/>
      <w:r w:rsidRPr="00AF1B45">
        <w:rPr>
          <w:rFonts w:ascii="Times New Roman" w:hAnsi="Times New Roman" w:cs="Times New Roman"/>
          <w:sz w:val="28"/>
        </w:rPr>
        <w:t>некоординированность</w:t>
      </w:r>
      <w:proofErr w:type="spellEnd"/>
      <w:r w:rsidRPr="00AF1B45">
        <w:rPr>
          <w:rFonts w:ascii="Times New Roman" w:hAnsi="Times New Roman" w:cs="Times New Roman"/>
          <w:sz w:val="28"/>
        </w:rPr>
        <w:t xml:space="preserve"> движений, тремор («дрожания»), мышечные спазмы, сильная тревога, иногда переходящая в делирий и галлюцинации. При абстиненции: сильная сонливость, повышенный аппетит, резкая возбудимость, депрессия.</w:t>
      </w:r>
    </w:p>
    <w:p w:rsidR="00AF1B45" w:rsidRPr="00AF1B45" w:rsidRDefault="00AF1B45" w:rsidP="00AF1B45">
      <w:pPr>
        <w:rPr>
          <w:rFonts w:ascii="Times New Roman" w:hAnsi="Times New Roman" w:cs="Times New Roman"/>
          <w:sz w:val="28"/>
        </w:rPr>
      </w:pPr>
    </w:p>
    <w:p w:rsidR="00AF1B45" w:rsidRPr="00AF1B45" w:rsidRDefault="00AF1B45" w:rsidP="00AF1B45">
      <w:pPr>
        <w:rPr>
          <w:rFonts w:ascii="Times New Roman" w:hAnsi="Times New Roman" w:cs="Times New Roman"/>
          <w:sz w:val="28"/>
        </w:rPr>
      </w:pPr>
      <w:r w:rsidRPr="00AF1B45">
        <w:rPr>
          <w:rFonts w:ascii="Times New Roman" w:hAnsi="Times New Roman" w:cs="Times New Roman"/>
          <w:sz w:val="28"/>
        </w:rPr>
        <w:t>3. КАННАБИОИДЫ (ПРОИЗВОДНЫЕ КОНОПЛИ):</w:t>
      </w:r>
    </w:p>
    <w:p w:rsidR="00AF1B45" w:rsidRPr="00AF1B45" w:rsidRDefault="00AF1B45" w:rsidP="00AF1B45">
      <w:pPr>
        <w:rPr>
          <w:rFonts w:ascii="Times New Roman" w:hAnsi="Times New Roman" w:cs="Times New Roman"/>
          <w:sz w:val="28"/>
        </w:rPr>
      </w:pPr>
      <w:r w:rsidRPr="00AF1B45">
        <w:rPr>
          <w:rFonts w:ascii="Times New Roman" w:hAnsi="Times New Roman" w:cs="Times New Roman"/>
          <w:sz w:val="28"/>
        </w:rPr>
        <w:t>гашиш, марихуана (</w:t>
      </w:r>
      <w:proofErr w:type="spellStart"/>
      <w:r w:rsidRPr="00AF1B45">
        <w:rPr>
          <w:rFonts w:ascii="Times New Roman" w:hAnsi="Times New Roman" w:cs="Times New Roman"/>
          <w:sz w:val="28"/>
        </w:rPr>
        <w:t>анаша</w:t>
      </w:r>
      <w:proofErr w:type="spellEnd"/>
      <w:r w:rsidRPr="00AF1B45">
        <w:rPr>
          <w:rFonts w:ascii="Times New Roman" w:hAnsi="Times New Roman" w:cs="Times New Roman"/>
          <w:sz w:val="28"/>
        </w:rPr>
        <w:t xml:space="preserve">, «план», «травка», «дурь»). Этот наркотик продается в спичечных коробках или бумажных пакетиках. Разные формы этого наркотика курят или жуют. Наркотический эффект длится 2-3 часа, реже – до 6 часов. Характерные признаки употребления: покрасневшие, «пьяные» глаза, сильная жажда, неуемный голод, возбуждение, вспышки истерического веселья, смеха. Абстиненции практически нет, но активное наркотическое вещество – </w:t>
      </w:r>
      <w:proofErr w:type="spellStart"/>
      <w:r w:rsidRPr="00AF1B45">
        <w:rPr>
          <w:rFonts w:ascii="Times New Roman" w:hAnsi="Times New Roman" w:cs="Times New Roman"/>
          <w:sz w:val="28"/>
        </w:rPr>
        <w:t>тетрагидроканнабиол</w:t>
      </w:r>
      <w:proofErr w:type="spellEnd"/>
      <w:r w:rsidRPr="00AF1B45">
        <w:rPr>
          <w:rFonts w:ascii="Times New Roman" w:hAnsi="Times New Roman" w:cs="Times New Roman"/>
          <w:sz w:val="28"/>
        </w:rPr>
        <w:t xml:space="preserve"> – </w:t>
      </w:r>
      <w:r w:rsidRPr="00AF1B45">
        <w:rPr>
          <w:rFonts w:ascii="Times New Roman" w:hAnsi="Times New Roman" w:cs="Times New Roman"/>
          <w:sz w:val="28"/>
        </w:rPr>
        <w:lastRenderedPageBreak/>
        <w:t>накапливается в жировой ткани, в том числе ткани сосудов мозга, и постепенно вызывает различные устойчивые изменения в поведении наркомана.</w:t>
      </w:r>
    </w:p>
    <w:p w:rsidR="00AF1B45" w:rsidRPr="00AF1B45" w:rsidRDefault="00AF1B45" w:rsidP="00AF1B45">
      <w:pPr>
        <w:rPr>
          <w:rFonts w:ascii="Times New Roman" w:hAnsi="Times New Roman" w:cs="Times New Roman"/>
          <w:sz w:val="28"/>
        </w:rPr>
      </w:pPr>
    </w:p>
    <w:p w:rsidR="00AF1B45" w:rsidRPr="00AF1B45" w:rsidRDefault="00AF1B45" w:rsidP="00AF1B45">
      <w:pPr>
        <w:rPr>
          <w:rFonts w:ascii="Times New Roman" w:hAnsi="Times New Roman" w:cs="Times New Roman"/>
          <w:sz w:val="28"/>
        </w:rPr>
      </w:pPr>
      <w:r w:rsidRPr="00AF1B45">
        <w:rPr>
          <w:rFonts w:ascii="Times New Roman" w:hAnsi="Times New Roman" w:cs="Times New Roman"/>
          <w:sz w:val="28"/>
        </w:rPr>
        <w:t>4. ДЕПРЕССАНТЫ.</w:t>
      </w:r>
    </w:p>
    <w:p w:rsidR="00AF1B45" w:rsidRPr="00AF1B45" w:rsidRDefault="00AF1B45" w:rsidP="00AF1B45">
      <w:pPr>
        <w:rPr>
          <w:rFonts w:ascii="Times New Roman" w:hAnsi="Times New Roman" w:cs="Times New Roman"/>
          <w:sz w:val="28"/>
        </w:rPr>
      </w:pPr>
      <w:r w:rsidRPr="00AF1B45">
        <w:rPr>
          <w:rFonts w:ascii="Times New Roman" w:hAnsi="Times New Roman" w:cs="Times New Roman"/>
          <w:sz w:val="28"/>
        </w:rPr>
        <w:t>Это лекарственные препараты, продающиеся в аптеках. Наркоманы часто употребляют их в сверхвысоких дозах, «съедая» целыми упаковками. Однако даже «умеренное» употребление этих веществ зачастую является проявлением зависимости от них («лекарственной наркомании», «зависимости от назначенных врачом лекарств»), которая в западных странах давно приравнена к «обычной» наркомании, и требует столь же пристального внимания и такого же лечения. К этим веществам относятся барбитураты (</w:t>
      </w:r>
      <w:proofErr w:type="spellStart"/>
      <w:r w:rsidRPr="00AF1B45">
        <w:rPr>
          <w:rFonts w:ascii="Times New Roman" w:hAnsi="Times New Roman" w:cs="Times New Roman"/>
          <w:sz w:val="28"/>
        </w:rPr>
        <w:t>фенобарбитал</w:t>
      </w:r>
      <w:proofErr w:type="spellEnd"/>
      <w:r w:rsidRPr="00AF1B45">
        <w:rPr>
          <w:rFonts w:ascii="Times New Roman" w:hAnsi="Times New Roman" w:cs="Times New Roman"/>
          <w:sz w:val="28"/>
        </w:rPr>
        <w:t xml:space="preserve">-люминал, </w:t>
      </w:r>
      <w:proofErr w:type="spellStart"/>
      <w:r w:rsidRPr="00AF1B45">
        <w:rPr>
          <w:rFonts w:ascii="Times New Roman" w:hAnsi="Times New Roman" w:cs="Times New Roman"/>
          <w:sz w:val="28"/>
        </w:rPr>
        <w:t>барбамил</w:t>
      </w:r>
      <w:proofErr w:type="spellEnd"/>
      <w:r w:rsidRPr="00AF1B45">
        <w:rPr>
          <w:rFonts w:ascii="Times New Roman" w:hAnsi="Times New Roman" w:cs="Times New Roman"/>
          <w:sz w:val="28"/>
        </w:rPr>
        <w:t xml:space="preserve">, </w:t>
      </w:r>
      <w:proofErr w:type="spellStart"/>
      <w:r w:rsidRPr="00AF1B45">
        <w:rPr>
          <w:rFonts w:ascii="Times New Roman" w:hAnsi="Times New Roman" w:cs="Times New Roman"/>
          <w:sz w:val="28"/>
        </w:rPr>
        <w:t>нембутал</w:t>
      </w:r>
      <w:proofErr w:type="spellEnd"/>
      <w:r w:rsidRPr="00AF1B45">
        <w:rPr>
          <w:rFonts w:ascii="Times New Roman" w:hAnsi="Times New Roman" w:cs="Times New Roman"/>
          <w:sz w:val="28"/>
        </w:rPr>
        <w:t xml:space="preserve">, </w:t>
      </w:r>
      <w:proofErr w:type="spellStart"/>
      <w:r w:rsidRPr="00AF1B45">
        <w:rPr>
          <w:rFonts w:ascii="Times New Roman" w:hAnsi="Times New Roman" w:cs="Times New Roman"/>
          <w:sz w:val="28"/>
        </w:rPr>
        <w:t>паркопан</w:t>
      </w:r>
      <w:proofErr w:type="spellEnd"/>
      <w:r w:rsidRPr="00AF1B45">
        <w:rPr>
          <w:rFonts w:ascii="Times New Roman" w:hAnsi="Times New Roman" w:cs="Times New Roman"/>
          <w:sz w:val="28"/>
        </w:rPr>
        <w:t xml:space="preserve">), транквилизаторы, а также </w:t>
      </w:r>
      <w:proofErr w:type="spellStart"/>
      <w:r w:rsidRPr="00AF1B45">
        <w:rPr>
          <w:rFonts w:ascii="Times New Roman" w:hAnsi="Times New Roman" w:cs="Times New Roman"/>
          <w:sz w:val="28"/>
        </w:rPr>
        <w:t>бензодиазепиновые</w:t>
      </w:r>
      <w:proofErr w:type="spellEnd"/>
      <w:r w:rsidRPr="00AF1B45">
        <w:rPr>
          <w:rFonts w:ascii="Times New Roman" w:hAnsi="Times New Roman" w:cs="Times New Roman"/>
          <w:sz w:val="28"/>
        </w:rPr>
        <w:t xml:space="preserve"> препараты: седуксен-</w:t>
      </w:r>
      <w:proofErr w:type="spellStart"/>
      <w:r w:rsidRPr="00AF1B45">
        <w:rPr>
          <w:rFonts w:ascii="Times New Roman" w:hAnsi="Times New Roman" w:cs="Times New Roman"/>
          <w:sz w:val="28"/>
        </w:rPr>
        <w:t>реланиум</w:t>
      </w:r>
      <w:proofErr w:type="spellEnd"/>
      <w:r w:rsidRPr="00AF1B45">
        <w:rPr>
          <w:rFonts w:ascii="Times New Roman" w:hAnsi="Times New Roman" w:cs="Times New Roman"/>
          <w:sz w:val="28"/>
        </w:rPr>
        <w:t>-</w:t>
      </w:r>
      <w:proofErr w:type="spellStart"/>
      <w:r w:rsidRPr="00AF1B45">
        <w:rPr>
          <w:rFonts w:ascii="Times New Roman" w:hAnsi="Times New Roman" w:cs="Times New Roman"/>
          <w:sz w:val="28"/>
        </w:rPr>
        <w:t>валиум</w:t>
      </w:r>
      <w:proofErr w:type="spellEnd"/>
      <w:r w:rsidRPr="00AF1B45">
        <w:rPr>
          <w:rFonts w:ascii="Times New Roman" w:hAnsi="Times New Roman" w:cs="Times New Roman"/>
          <w:sz w:val="28"/>
        </w:rPr>
        <w:t>, элениум-</w:t>
      </w:r>
      <w:proofErr w:type="spellStart"/>
      <w:r w:rsidRPr="00AF1B45">
        <w:rPr>
          <w:rFonts w:ascii="Times New Roman" w:hAnsi="Times New Roman" w:cs="Times New Roman"/>
          <w:sz w:val="28"/>
        </w:rPr>
        <w:t>либриум</w:t>
      </w:r>
      <w:proofErr w:type="spellEnd"/>
      <w:r w:rsidRPr="00AF1B45">
        <w:rPr>
          <w:rFonts w:ascii="Times New Roman" w:hAnsi="Times New Roman" w:cs="Times New Roman"/>
          <w:sz w:val="28"/>
        </w:rPr>
        <w:t xml:space="preserve">, </w:t>
      </w:r>
      <w:proofErr w:type="spellStart"/>
      <w:r w:rsidRPr="00AF1B45">
        <w:rPr>
          <w:rFonts w:ascii="Times New Roman" w:hAnsi="Times New Roman" w:cs="Times New Roman"/>
          <w:sz w:val="28"/>
        </w:rPr>
        <w:t>нитрозепамрадедорм-эуноктин</w:t>
      </w:r>
      <w:proofErr w:type="spellEnd"/>
      <w:r w:rsidRPr="00AF1B45">
        <w:rPr>
          <w:rFonts w:ascii="Times New Roman" w:hAnsi="Times New Roman" w:cs="Times New Roman"/>
          <w:sz w:val="28"/>
        </w:rPr>
        <w:t xml:space="preserve">, </w:t>
      </w:r>
      <w:proofErr w:type="spellStart"/>
      <w:r w:rsidRPr="00AF1B45">
        <w:rPr>
          <w:rFonts w:ascii="Times New Roman" w:hAnsi="Times New Roman" w:cs="Times New Roman"/>
          <w:sz w:val="28"/>
        </w:rPr>
        <w:t>диазепам</w:t>
      </w:r>
      <w:proofErr w:type="spellEnd"/>
      <w:r w:rsidRPr="00AF1B45">
        <w:rPr>
          <w:rFonts w:ascii="Times New Roman" w:hAnsi="Times New Roman" w:cs="Times New Roman"/>
          <w:sz w:val="28"/>
        </w:rPr>
        <w:t xml:space="preserve">, </w:t>
      </w:r>
      <w:proofErr w:type="spellStart"/>
      <w:r w:rsidRPr="00AF1B45">
        <w:rPr>
          <w:rFonts w:ascii="Times New Roman" w:hAnsi="Times New Roman" w:cs="Times New Roman"/>
          <w:sz w:val="28"/>
        </w:rPr>
        <w:t>тазепам</w:t>
      </w:r>
      <w:proofErr w:type="spellEnd"/>
      <w:r w:rsidRPr="00AF1B45">
        <w:rPr>
          <w:rFonts w:ascii="Times New Roman" w:hAnsi="Times New Roman" w:cs="Times New Roman"/>
          <w:sz w:val="28"/>
        </w:rPr>
        <w:t xml:space="preserve"> и др.). Эти вещества действуют по-разному, к общему для всех них действию можно отнести подавление активности нервной системы, снижение уровня бодрствования, угнетение дыхательной деятельности. Эту форму наркомании, как и вдыхание </w:t>
      </w:r>
      <w:proofErr w:type="spellStart"/>
      <w:r w:rsidRPr="00AF1B45">
        <w:rPr>
          <w:rFonts w:ascii="Times New Roman" w:hAnsi="Times New Roman" w:cs="Times New Roman"/>
          <w:sz w:val="28"/>
        </w:rPr>
        <w:t>ингалянтов</w:t>
      </w:r>
      <w:proofErr w:type="spellEnd"/>
      <w:r w:rsidRPr="00AF1B45">
        <w:rPr>
          <w:rFonts w:ascii="Times New Roman" w:hAnsi="Times New Roman" w:cs="Times New Roman"/>
          <w:sz w:val="28"/>
        </w:rPr>
        <w:t>, иногда называют токсикоманией. Признаки употребления депрессантов: повышенная сонливость, слишком продолжительные периоды сна, ухудшение координации (человек двигается, как пьяный, пошатывается при ходьбе), эмоциональная расторможенность, раздвоение взора, смазанная, нечеткая речь, суженные зрачки (при снотворных – расширенные). При абстиненции: учащенное сердцебиение, повышенное кровяное давление, повышенное потоотделение, бессонница, неусидчивость, тошнота, рвота, тремор. Могут возникать зрительные, слуховые или осязательные галлюцинации, судороги, эпилептические припадки. Нередки признаки серьезных расстройств психики: спутанность сознания, дезориентация в пространстве, месте и времени, нарушения рассудка и памяти.</w:t>
      </w:r>
    </w:p>
    <w:p w:rsidR="00AF1B45" w:rsidRPr="00AF1B45" w:rsidRDefault="00AF1B45" w:rsidP="00AF1B45">
      <w:pPr>
        <w:rPr>
          <w:rFonts w:ascii="Times New Roman" w:hAnsi="Times New Roman" w:cs="Times New Roman"/>
          <w:sz w:val="28"/>
        </w:rPr>
      </w:pPr>
    </w:p>
    <w:p w:rsidR="00AF1B45" w:rsidRPr="00AF1B45" w:rsidRDefault="00AF1B45" w:rsidP="00AF1B45">
      <w:pPr>
        <w:rPr>
          <w:rFonts w:ascii="Times New Roman" w:hAnsi="Times New Roman" w:cs="Times New Roman"/>
          <w:sz w:val="28"/>
        </w:rPr>
      </w:pPr>
      <w:r w:rsidRPr="00AF1B45">
        <w:rPr>
          <w:rFonts w:ascii="Times New Roman" w:hAnsi="Times New Roman" w:cs="Times New Roman"/>
          <w:sz w:val="28"/>
        </w:rPr>
        <w:t>5. ГАЛЛЮЦИНОГЕНЫ.</w:t>
      </w:r>
    </w:p>
    <w:p w:rsidR="00AF1B45" w:rsidRPr="00AF1B45" w:rsidRDefault="00AF1B45" w:rsidP="00AF1B45">
      <w:pPr>
        <w:rPr>
          <w:rFonts w:ascii="Times New Roman" w:hAnsi="Times New Roman" w:cs="Times New Roman"/>
          <w:sz w:val="28"/>
        </w:rPr>
      </w:pPr>
      <w:r w:rsidRPr="00AF1B45">
        <w:rPr>
          <w:rFonts w:ascii="Times New Roman" w:hAnsi="Times New Roman" w:cs="Times New Roman"/>
          <w:sz w:val="28"/>
        </w:rPr>
        <w:t xml:space="preserve">Это особые вещества, способные при приеме даже в малых дозах изменять сознание и вызывать галлюцинации. Эти вещества известны с давних времен. Еще у индейцев Южной Америки был известен кактус </w:t>
      </w:r>
      <w:proofErr w:type="spellStart"/>
      <w:r w:rsidRPr="00AF1B45">
        <w:rPr>
          <w:rFonts w:ascii="Times New Roman" w:hAnsi="Times New Roman" w:cs="Times New Roman"/>
          <w:sz w:val="28"/>
        </w:rPr>
        <w:t>пейотль</w:t>
      </w:r>
      <w:proofErr w:type="spellEnd"/>
      <w:r w:rsidRPr="00AF1B45">
        <w:rPr>
          <w:rFonts w:ascii="Times New Roman" w:hAnsi="Times New Roman" w:cs="Times New Roman"/>
          <w:sz w:val="28"/>
        </w:rPr>
        <w:t xml:space="preserve">, который считался «божественным» растением и использовался шаманами. Ацтеки использовали другое растение – гриб </w:t>
      </w:r>
      <w:proofErr w:type="spellStart"/>
      <w:r w:rsidRPr="00AF1B45">
        <w:rPr>
          <w:rFonts w:ascii="Times New Roman" w:hAnsi="Times New Roman" w:cs="Times New Roman"/>
          <w:sz w:val="28"/>
        </w:rPr>
        <w:t>псилоцибе</w:t>
      </w:r>
      <w:proofErr w:type="spellEnd"/>
      <w:r w:rsidRPr="00AF1B45">
        <w:rPr>
          <w:rFonts w:ascii="Times New Roman" w:hAnsi="Times New Roman" w:cs="Times New Roman"/>
          <w:sz w:val="28"/>
        </w:rPr>
        <w:t xml:space="preserve"> («божественный гриб»). В 1943 году в лаборатории швейцарской фармацевтической фирмы было получено синтетическое вещество: производное лизергиновой кислоты ЛСД, которое имело во много раз более сильное действие, чем вещества, содержавшиеся в растениях. Считается, что это вещество не вызывает выраженной физической зависимости, но психологическое привыкание к нему крайне сильное. В России ЛСД относится к запрещенным наркотикам, хотя в последние годы все более распространена и доступна (продается торговцами в виде пропитанных ЛСД квадратиков из тонкого цветного картона – «марок» по 15-30 долларов за штуку). Часто в качестве галлюциногенов наркоманами используются другие, легально или </w:t>
      </w:r>
      <w:r w:rsidRPr="00AF1B45">
        <w:rPr>
          <w:rFonts w:ascii="Times New Roman" w:hAnsi="Times New Roman" w:cs="Times New Roman"/>
          <w:sz w:val="28"/>
        </w:rPr>
        <w:lastRenderedPageBreak/>
        <w:t xml:space="preserve">почти легально приобретаемые лекарства: вещества, содержащие атропин, другие </w:t>
      </w:r>
      <w:proofErr w:type="spellStart"/>
      <w:r w:rsidRPr="00AF1B45">
        <w:rPr>
          <w:rFonts w:ascii="Times New Roman" w:hAnsi="Times New Roman" w:cs="Times New Roman"/>
          <w:sz w:val="28"/>
        </w:rPr>
        <w:t>психоактивные</w:t>
      </w:r>
      <w:proofErr w:type="spellEnd"/>
      <w:r w:rsidRPr="00AF1B45">
        <w:rPr>
          <w:rFonts w:ascii="Times New Roman" w:hAnsi="Times New Roman" w:cs="Times New Roman"/>
          <w:sz w:val="28"/>
        </w:rPr>
        <w:t xml:space="preserve"> вещества. Популярны также средства для медицинского наркоза (</w:t>
      </w:r>
      <w:proofErr w:type="spellStart"/>
      <w:r w:rsidRPr="00AF1B45">
        <w:rPr>
          <w:rFonts w:ascii="Times New Roman" w:hAnsi="Times New Roman" w:cs="Times New Roman"/>
          <w:sz w:val="28"/>
        </w:rPr>
        <w:t>кетамин</w:t>
      </w:r>
      <w:proofErr w:type="spellEnd"/>
      <w:r w:rsidRPr="00AF1B45">
        <w:rPr>
          <w:rFonts w:ascii="Times New Roman" w:hAnsi="Times New Roman" w:cs="Times New Roman"/>
          <w:sz w:val="28"/>
        </w:rPr>
        <w:t xml:space="preserve">, </w:t>
      </w:r>
      <w:proofErr w:type="spellStart"/>
      <w:r w:rsidRPr="00AF1B45">
        <w:rPr>
          <w:rFonts w:ascii="Times New Roman" w:hAnsi="Times New Roman" w:cs="Times New Roman"/>
          <w:sz w:val="28"/>
        </w:rPr>
        <w:t>каллипсол</w:t>
      </w:r>
      <w:proofErr w:type="spellEnd"/>
      <w:r w:rsidRPr="00AF1B45">
        <w:rPr>
          <w:rFonts w:ascii="Times New Roman" w:hAnsi="Times New Roman" w:cs="Times New Roman"/>
          <w:sz w:val="28"/>
        </w:rPr>
        <w:t xml:space="preserve">). </w:t>
      </w:r>
      <w:proofErr w:type="spellStart"/>
      <w:r w:rsidRPr="00AF1B45">
        <w:rPr>
          <w:rFonts w:ascii="Times New Roman" w:hAnsi="Times New Roman" w:cs="Times New Roman"/>
          <w:sz w:val="28"/>
        </w:rPr>
        <w:t>Кетамин</w:t>
      </w:r>
      <w:proofErr w:type="spellEnd"/>
      <w:r w:rsidRPr="00AF1B45">
        <w:rPr>
          <w:rFonts w:ascii="Times New Roman" w:hAnsi="Times New Roman" w:cs="Times New Roman"/>
          <w:sz w:val="28"/>
        </w:rPr>
        <w:t xml:space="preserve"> колют, а также выпаривают и нюхают. Еще одно название </w:t>
      </w:r>
      <w:proofErr w:type="spellStart"/>
      <w:r w:rsidRPr="00AF1B45">
        <w:rPr>
          <w:rFonts w:ascii="Times New Roman" w:hAnsi="Times New Roman" w:cs="Times New Roman"/>
          <w:sz w:val="28"/>
        </w:rPr>
        <w:t>галюциногенов</w:t>
      </w:r>
      <w:proofErr w:type="spellEnd"/>
      <w:r w:rsidRPr="00AF1B45">
        <w:rPr>
          <w:rFonts w:ascii="Times New Roman" w:hAnsi="Times New Roman" w:cs="Times New Roman"/>
          <w:sz w:val="28"/>
        </w:rPr>
        <w:t xml:space="preserve"> – психоделические средства. Именно под этим именем они начали широко распространяться в 60-х годах в связи с развитием движения хиппи. Сформировалась целая субкультура: сочинялась «психоделическая» или «кислотная» музыка, развивалось «психоделическое» искусство. Признаки употребления галлюциногенов: болтливость, необычная веселость, сильно расширенные зрачки, покраснение лица и глаз, сухость слизистой губ, рта и носа, повышенный аппетит, учащенный пульс. У людей, употребляющих психоделические средства, галлюцинации могут возникать в последующие дни и без приема этих веществ. Абстиненция выражена </w:t>
      </w:r>
      <w:proofErr w:type="spellStart"/>
      <w:r w:rsidRPr="00AF1B45">
        <w:rPr>
          <w:rFonts w:ascii="Times New Roman" w:hAnsi="Times New Roman" w:cs="Times New Roman"/>
          <w:sz w:val="28"/>
        </w:rPr>
        <w:t>нерезко</w:t>
      </w:r>
      <w:proofErr w:type="spellEnd"/>
      <w:r w:rsidRPr="00AF1B45">
        <w:rPr>
          <w:rFonts w:ascii="Times New Roman" w:hAnsi="Times New Roman" w:cs="Times New Roman"/>
          <w:sz w:val="28"/>
        </w:rPr>
        <w:t xml:space="preserve">. При эпизодическом и умеренном употреблении может вообще отсутствовать, при злоупотреблении проявляется в повышении давления и учащении пульса, раздражительности, нарушениях сна, </w:t>
      </w:r>
      <w:proofErr w:type="spellStart"/>
      <w:r w:rsidRPr="00AF1B45">
        <w:rPr>
          <w:rFonts w:ascii="Times New Roman" w:hAnsi="Times New Roman" w:cs="Times New Roman"/>
          <w:sz w:val="28"/>
        </w:rPr>
        <w:t>поташнивании</w:t>
      </w:r>
      <w:proofErr w:type="spellEnd"/>
      <w:r w:rsidRPr="00AF1B45">
        <w:rPr>
          <w:rFonts w:ascii="Times New Roman" w:hAnsi="Times New Roman" w:cs="Times New Roman"/>
          <w:sz w:val="28"/>
        </w:rPr>
        <w:t>, снижении аппетита.</w:t>
      </w:r>
    </w:p>
    <w:p w:rsidR="00AF1B45" w:rsidRPr="00AF1B45" w:rsidRDefault="00AF1B45" w:rsidP="00AF1B45">
      <w:pPr>
        <w:rPr>
          <w:rFonts w:ascii="Times New Roman" w:hAnsi="Times New Roman" w:cs="Times New Roman"/>
          <w:sz w:val="28"/>
        </w:rPr>
      </w:pPr>
    </w:p>
    <w:p w:rsidR="00AF1B45" w:rsidRPr="00AF1B45" w:rsidRDefault="00AF1B45" w:rsidP="00AF1B45">
      <w:pPr>
        <w:rPr>
          <w:rFonts w:ascii="Times New Roman" w:hAnsi="Times New Roman" w:cs="Times New Roman"/>
          <w:sz w:val="28"/>
        </w:rPr>
      </w:pPr>
      <w:r w:rsidRPr="00AF1B45">
        <w:rPr>
          <w:rFonts w:ascii="Times New Roman" w:hAnsi="Times New Roman" w:cs="Times New Roman"/>
          <w:sz w:val="28"/>
        </w:rPr>
        <w:t>6. ИНГАЛЯНТЫ.</w:t>
      </w:r>
    </w:p>
    <w:p w:rsidR="00AF1B45" w:rsidRPr="00AF1B45" w:rsidRDefault="00AF1B45" w:rsidP="00AF1B45">
      <w:pPr>
        <w:rPr>
          <w:rFonts w:ascii="Times New Roman" w:hAnsi="Times New Roman" w:cs="Times New Roman"/>
          <w:sz w:val="28"/>
        </w:rPr>
      </w:pPr>
      <w:r w:rsidRPr="00AF1B45">
        <w:rPr>
          <w:rFonts w:ascii="Times New Roman" w:hAnsi="Times New Roman" w:cs="Times New Roman"/>
          <w:sz w:val="28"/>
        </w:rPr>
        <w:t>Первые сообщения об использовании в качестве наркотика летучих сильно пахнущих веществ (бензина, ацетона, различных аэрозолей и синтетических клеев типа клея «Момент») появились в 60-х годах. Правда, еще в прошлом веке была известна «эфиромания» – пристрастие ко вдыханию паров эфира. Но массовые масштабы этот вид наркомании (называемый также токсикоманией) приобрел лишь в наше время – сначала в США, потом в Европе, затем и у нас. Злоупотребление этими веществами встречается в основном у детей и подростков, начиная с очень раннего возраста – 6-7 лет. Часто приводит к развитию органических поражений мозга – энцефалопатии. Нередки и случаи гибели детей, которые, вдыхая пары внутри полиэтиленового пакета, теряли сознание и задыхались насмерть. Признаки употребления: тошнота, рвота, головные боли, снижение координации и контроля, запах летучих веществ изо рта и от одежды.</w:t>
      </w:r>
    </w:p>
    <w:p w:rsidR="00AF1B45" w:rsidRPr="00AF1B45" w:rsidRDefault="00AF1B45" w:rsidP="00AF1B45">
      <w:pPr>
        <w:rPr>
          <w:rFonts w:ascii="Times New Roman" w:hAnsi="Times New Roman" w:cs="Times New Roman"/>
          <w:sz w:val="28"/>
        </w:rPr>
      </w:pPr>
    </w:p>
    <w:p w:rsidR="00AF1B45" w:rsidRPr="00AF1B45" w:rsidRDefault="00AF1B45" w:rsidP="00AF1B45">
      <w:pPr>
        <w:rPr>
          <w:rFonts w:ascii="Times New Roman" w:hAnsi="Times New Roman" w:cs="Times New Roman"/>
          <w:sz w:val="28"/>
        </w:rPr>
      </w:pPr>
      <w:r w:rsidRPr="00AF1B45">
        <w:rPr>
          <w:rFonts w:ascii="Times New Roman" w:hAnsi="Times New Roman" w:cs="Times New Roman"/>
          <w:sz w:val="28"/>
        </w:rPr>
        <w:t>Итак, Вы познакомились с признаками разных наркоманий. Что делать, если Вы замечаете эти признаки у своего ребенка, родственника, друга, просто знакомого? Что это значит? Куда обратиться за помощью? Где найти выход? Обо всем этом пойдет речь в следующих главах книжки.</w:t>
      </w:r>
      <w:bookmarkStart w:id="0" w:name="_GoBack"/>
      <w:bookmarkEnd w:id="0"/>
    </w:p>
    <w:sectPr w:rsidR="00AF1B45" w:rsidRPr="00AF1B45" w:rsidSect="00AF1B45">
      <w:pgSz w:w="11906" w:h="16838"/>
      <w:pgMar w:top="284"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B45"/>
    <w:rsid w:val="00AF1B45"/>
    <w:rsid w:val="00EF3A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6BAD52-941C-45E8-B8C5-401648646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F1B45"/>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AF1B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2309</Words>
  <Characters>13164</Characters>
  <Application>Microsoft Office Word</Application>
  <DocSecurity>0</DocSecurity>
  <Lines>109</Lines>
  <Paragraphs>30</Paragraphs>
  <ScaleCrop>false</ScaleCrop>
  <Company/>
  <LinksUpToDate>false</LinksUpToDate>
  <CharactersWithSpaces>15443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Лом-Али</dc:creator>
  <cp:keywords/>
  <dc:description/>
  <cp:lastModifiedBy>Лом-Али</cp:lastModifiedBy>
  <cp:revision>2</cp:revision>
  <cp:lastPrinted>2017-10-31T18:09:00Z</cp:lastPrinted>
  <dcterms:created xsi:type="dcterms:W3CDTF">2017-10-31T18:08:00Z</dcterms:created>
  <dcterms:modified xsi:type="dcterms:W3CDTF">2017-10-31T18:10:00Z</dcterms:modified>
</cp:coreProperties>
</file>