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3D" w:rsidRPr="00730A1D" w:rsidRDefault="0040593D" w:rsidP="0040593D">
      <w:pPr>
        <w:pStyle w:val="a3"/>
        <w:jc w:val="center"/>
        <w:rPr>
          <w:b/>
          <w:szCs w:val="28"/>
        </w:rPr>
      </w:pPr>
      <w:r w:rsidRPr="00730A1D">
        <w:rPr>
          <w:b/>
          <w:szCs w:val="28"/>
        </w:rPr>
        <w:t>МБОУ «СОШ №4 с. Гехи»</w:t>
      </w:r>
    </w:p>
    <w:p w:rsidR="0040593D" w:rsidRDefault="0040593D" w:rsidP="0040593D">
      <w:pPr>
        <w:pStyle w:val="a3"/>
        <w:jc w:val="center"/>
        <w:rPr>
          <w:b/>
          <w:szCs w:val="28"/>
        </w:rPr>
      </w:pPr>
      <w:r w:rsidRPr="00730A1D">
        <w:rPr>
          <w:b/>
          <w:szCs w:val="28"/>
        </w:rPr>
        <w:t>Сведения об условиях питания</w:t>
      </w:r>
    </w:p>
    <w:p w:rsidR="0040593D" w:rsidRPr="00730A1D" w:rsidRDefault="0040593D" w:rsidP="0040593D">
      <w:pPr>
        <w:pStyle w:val="a3"/>
        <w:jc w:val="center"/>
        <w:rPr>
          <w:b/>
          <w:szCs w:val="28"/>
        </w:rPr>
      </w:pP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Питание является одним из важнейших факторов, определяющим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Повышение качества, сбалансированности и доступности школьного питания, увеличение охвата организованным горячим питанием большего числа учащихся является одним из ключевых направлений в работе.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Питание в МБОУ «СОШ №4 с. Гехи» осуществляется в школьной столовой. Санитарное состояние пищеблока и обеденного зала соответствует нормам. В обеденном зале уютно и чисто. Количество посадочных мест - 24.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Контроль за санитарным состоянием пищеблока и обеденного зала осуществляется комиссией школы по контролю за организацией и качеством питания.  Оборудование и уборочный инвентарь промаркированы. Моющие средства имеются в достаточном количестве.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Температурный режим холодильного и теплового оборудования соблюдается. Хранение продуктов осуществляется в соответствии с санитарными нормами. Технологические карты на приготовление блюд имеются. Меню вывешивается ежедневно на стенде в столовой.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Перед входом в помещение столовой для мытья рук учащимися организовано специальное место.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В школе организовано горячее питание школьников. В 2018-2019 учебном году охват горячим питанием составил 100%, из них 26 обучающихся имеют льготное обеспечение горячим питанием.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Для оптимального обеспечения организма ребенка всеми необходимыми пищевыми веществами: витамины, белки, жиры, углеводы - рацион питания в школе содержит определенный набор продуктов, достаточный по ассортименту. 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На начало учебного года в школе изданы все необходимые приказы по организации питания, создана комиссия по контролю за организацией и качеством питания. Вся необходимая документация имеется и заполняется в соответствии с требованиями.  </w:t>
      </w:r>
    </w:p>
    <w:p w:rsidR="0040593D" w:rsidRPr="00730A1D" w:rsidRDefault="0040593D" w:rsidP="0040593D">
      <w:pPr>
        <w:pStyle w:val="a3"/>
        <w:rPr>
          <w:sz w:val="24"/>
          <w:szCs w:val="24"/>
        </w:rPr>
      </w:pPr>
      <w:r w:rsidRPr="00730A1D">
        <w:rPr>
          <w:sz w:val="24"/>
          <w:szCs w:val="24"/>
        </w:rPr>
        <w:t xml:space="preserve">Очень важным считается в школе вопрос организации питьевого режима. В свободном доступе для детей оборудовано место в коридоре. </w:t>
      </w:r>
    </w:p>
    <w:p w:rsidR="0040593D" w:rsidRDefault="0040593D" w:rsidP="0040593D">
      <w:pPr>
        <w:shd w:val="clear" w:color="auto" w:fill="FFFFFF"/>
        <w:spacing w:after="225" w:line="240" w:lineRule="auto"/>
        <w:ind w:right="0" w:firstLine="0"/>
        <w:jc w:val="left"/>
        <w:rPr>
          <w:iCs/>
          <w:color w:val="auto"/>
          <w:sz w:val="24"/>
          <w:szCs w:val="24"/>
        </w:rPr>
      </w:pPr>
    </w:p>
    <w:p w:rsidR="0040593D" w:rsidRPr="000F6B95" w:rsidRDefault="0040593D" w:rsidP="0040593D">
      <w:pPr>
        <w:shd w:val="clear" w:color="auto" w:fill="FFFFFF"/>
        <w:spacing w:after="225" w:line="240" w:lineRule="auto"/>
        <w:ind w:right="0" w:firstLine="0"/>
        <w:jc w:val="left"/>
        <w:rPr>
          <w:color w:val="auto"/>
          <w:sz w:val="24"/>
          <w:szCs w:val="24"/>
        </w:rPr>
      </w:pPr>
      <w:bookmarkStart w:id="0" w:name="_GoBack"/>
      <w:bookmarkEnd w:id="0"/>
      <w:r w:rsidRPr="00730A1D">
        <w:rPr>
          <w:iCs/>
          <w:color w:val="auto"/>
          <w:sz w:val="24"/>
          <w:szCs w:val="24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</w:p>
    <w:p w:rsidR="0040593D" w:rsidRPr="00730A1D" w:rsidRDefault="0040593D" w:rsidP="0040593D">
      <w:pPr>
        <w:shd w:val="clear" w:color="auto" w:fill="FFFFFF"/>
        <w:spacing w:after="225" w:line="240" w:lineRule="auto"/>
        <w:ind w:right="0" w:firstLine="0"/>
        <w:jc w:val="left"/>
        <w:rPr>
          <w:iCs/>
          <w:color w:val="auto"/>
          <w:sz w:val="24"/>
          <w:szCs w:val="24"/>
        </w:rPr>
      </w:pPr>
      <w:r w:rsidRPr="00730A1D">
        <w:rPr>
          <w:iCs/>
          <w:color w:val="auto"/>
          <w:sz w:val="24"/>
          <w:szCs w:val="24"/>
        </w:rPr>
        <w:t>Для осуществления медицинской деятельности в школе имеется медицинский кабинет. Медицинское наблюдение осуществляет медицинская сестра. Все медицинские осмотры осуществляются в плановом порядке, медицинская документация имеется в соответствии с необходимым перечнем</w:t>
      </w:r>
    </w:p>
    <w:p w:rsidR="0040593D" w:rsidRDefault="0040593D" w:rsidP="0040593D">
      <w:pPr>
        <w:shd w:val="clear" w:color="auto" w:fill="FFFFFF"/>
        <w:spacing w:after="225" w:line="240" w:lineRule="auto"/>
        <w:ind w:right="0" w:firstLine="0"/>
        <w:jc w:val="left"/>
        <w:rPr>
          <w:sz w:val="24"/>
          <w:szCs w:val="24"/>
        </w:rPr>
      </w:pPr>
    </w:p>
    <w:p w:rsidR="0040593D" w:rsidRPr="00730A1D" w:rsidRDefault="0040593D" w:rsidP="0040593D">
      <w:pPr>
        <w:shd w:val="clear" w:color="auto" w:fill="FFFFFF"/>
        <w:spacing w:after="225" w:line="240" w:lineRule="auto"/>
        <w:ind w:right="0" w:firstLine="0"/>
        <w:jc w:val="left"/>
        <w:rPr>
          <w:color w:val="auto"/>
          <w:sz w:val="24"/>
          <w:szCs w:val="24"/>
        </w:rPr>
      </w:pPr>
      <w:r w:rsidRPr="00730A1D">
        <w:rPr>
          <w:sz w:val="24"/>
          <w:szCs w:val="24"/>
        </w:rPr>
        <w:t xml:space="preserve">Режим работы столовой: </w:t>
      </w:r>
    </w:p>
    <w:tbl>
      <w:tblPr>
        <w:tblStyle w:val="TableGrid"/>
        <w:tblpPr w:leftFromText="180" w:rightFromText="180" w:vertAnchor="text" w:tblpX="-441" w:tblpY="1"/>
        <w:tblOverlap w:val="never"/>
        <w:tblW w:w="9976" w:type="dxa"/>
        <w:tblInd w:w="0" w:type="dxa"/>
        <w:tblCellMar>
          <w:top w:w="8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388"/>
        <w:gridCol w:w="2996"/>
        <w:gridCol w:w="3592"/>
      </w:tblGrid>
      <w:tr w:rsidR="0040593D" w:rsidRPr="00730A1D" w:rsidTr="00F121C7">
        <w:trPr>
          <w:trHeight w:val="334"/>
        </w:trPr>
        <w:tc>
          <w:tcPr>
            <w:tcW w:w="33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40593D" w:rsidRPr="00730A1D" w:rsidRDefault="0040593D" w:rsidP="00F121C7">
            <w:pPr>
              <w:pStyle w:val="a3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Дни недели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3D" w:rsidRPr="00730A1D" w:rsidRDefault="0040593D" w:rsidP="00F121C7">
            <w:pPr>
              <w:pStyle w:val="a3"/>
              <w:ind w:firstLine="0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Время начала работы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0593D" w:rsidRPr="00730A1D" w:rsidRDefault="0040593D" w:rsidP="00F121C7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Время завершения работы </w:t>
            </w:r>
          </w:p>
        </w:tc>
      </w:tr>
      <w:tr w:rsidR="0040593D" w:rsidRPr="00730A1D" w:rsidTr="00F121C7">
        <w:trPr>
          <w:trHeight w:val="186"/>
        </w:trPr>
        <w:tc>
          <w:tcPr>
            <w:tcW w:w="3388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40593D" w:rsidRPr="00730A1D" w:rsidRDefault="0040593D" w:rsidP="00F121C7">
            <w:pPr>
              <w:pStyle w:val="a3"/>
              <w:ind w:firstLine="0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Понедельник -пятница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93D" w:rsidRPr="00730A1D" w:rsidRDefault="0040593D" w:rsidP="00F121C7">
            <w:pPr>
              <w:pStyle w:val="a3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8.00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40593D" w:rsidRPr="00730A1D" w:rsidRDefault="0040593D" w:rsidP="00F121C7">
            <w:pPr>
              <w:pStyle w:val="a3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17.00 </w:t>
            </w:r>
          </w:p>
        </w:tc>
      </w:tr>
      <w:tr w:rsidR="0040593D" w:rsidRPr="00730A1D" w:rsidTr="00F121C7">
        <w:trPr>
          <w:trHeight w:val="177"/>
        </w:trPr>
        <w:tc>
          <w:tcPr>
            <w:tcW w:w="33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40593D" w:rsidRPr="00730A1D" w:rsidRDefault="0040593D" w:rsidP="00F121C7">
            <w:pPr>
              <w:pStyle w:val="a3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Воскресенье 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3D" w:rsidRPr="00730A1D" w:rsidRDefault="0040593D" w:rsidP="00F121C7">
            <w:pPr>
              <w:pStyle w:val="a3"/>
              <w:rPr>
                <w:sz w:val="24"/>
                <w:szCs w:val="24"/>
              </w:rPr>
            </w:pPr>
            <w:r w:rsidRPr="00730A1D">
              <w:rPr>
                <w:color w:val="000000"/>
                <w:sz w:val="24"/>
                <w:szCs w:val="24"/>
              </w:rPr>
              <w:t xml:space="preserve">Выходной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0593D" w:rsidRPr="00730A1D" w:rsidRDefault="0040593D" w:rsidP="00F121C7">
            <w:pPr>
              <w:pStyle w:val="a3"/>
              <w:rPr>
                <w:sz w:val="24"/>
                <w:szCs w:val="24"/>
              </w:rPr>
            </w:pPr>
          </w:p>
        </w:tc>
      </w:tr>
    </w:tbl>
    <w:p w:rsidR="0040593D" w:rsidRPr="00730A1D" w:rsidRDefault="0040593D" w:rsidP="0040593D">
      <w:pPr>
        <w:pStyle w:val="a3"/>
        <w:ind w:firstLine="0"/>
        <w:rPr>
          <w:sz w:val="24"/>
          <w:szCs w:val="24"/>
        </w:rPr>
      </w:pPr>
      <w:r w:rsidRPr="00730A1D">
        <w:rPr>
          <w:sz w:val="24"/>
          <w:szCs w:val="24"/>
        </w:rPr>
        <w:br w:type="textWrapping" w:clear="all"/>
      </w:r>
    </w:p>
    <w:p w:rsidR="0040593D" w:rsidRPr="00730A1D" w:rsidRDefault="0040593D" w:rsidP="0040593D">
      <w:pPr>
        <w:pStyle w:val="a3"/>
        <w:ind w:firstLine="0"/>
        <w:rPr>
          <w:sz w:val="24"/>
          <w:szCs w:val="24"/>
        </w:rPr>
      </w:pPr>
    </w:p>
    <w:p w:rsidR="00696B50" w:rsidRDefault="00696B50"/>
    <w:sectPr w:rsidR="00696B50" w:rsidSect="00587875">
      <w:pgSz w:w="11906" w:h="16838"/>
      <w:pgMar w:top="568" w:right="561" w:bottom="1682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40"/>
    <w:rsid w:val="0040593D"/>
    <w:rsid w:val="00696B50"/>
    <w:rsid w:val="00C9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AD202-937E-4057-B8C4-AE1CBBD6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93D"/>
    <w:pPr>
      <w:spacing w:after="357" w:line="265" w:lineRule="auto"/>
      <w:ind w:right="3" w:firstLine="842"/>
      <w:jc w:val="both"/>
    </w:pPr>
    <w:rPr>
      <w:rFonts w:ascii="Times New Roman" w:eastAsia="Times New Roman" w:hAnsi="Times New Roman" w:cs="Times New Roman"/>
      <w:color w:val="2F2F2F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0593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0593D"/>
    <w:pPr>
      <w:spacing w:after="0" w:line="240" w:lineRule="auto"/>
      <w:ind w:right="3" w:firstLine="842"/>
      <w:jc w:val="both"/>
    </w:pPr>
    <w:rPr>
      <w:rFonts w:ascii="Times New Roman" w:eastAsia="Times New Roman" w:hAnsi="Times New Roman" w:cs="Times New Roman"/>
      <w:color w:val="2F2F2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2020-09-03T10:10:00Z</dcterms:created>
  <dcterms:modified xsi:type="dcterms:W3CDTF">2020-09-03T10:11:00Z</dcterms:modified>
</cp:coreProperties>
</file>